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Default="00BE296F" w:rsidP="00845EB0">
      <w:pPr>
        <w:tabs>
          <w:tab w:val="left" w:pos="735"/>
          <w:tab w:val="left" w:pos="4500"/>
          <w:tab w:val="center" w:pos="4635"/>
        </w:tabs>
        <w:spacing w:line="480" w:lineRule="auto"/>
        <w:jc w:val="center"/>
        <w:rPr>
          <w:rFonts w:ascii="Times New Roman" w:hAnsi="Times New Roman"/>
          <w:sz w:val="24"/>
          <w:szCs w:val="24"/>
        </w:rPr>
      </w:pPr>
    </w:p>
    <w:p w:rsidR="00BE296F" w:rsidRPr="00BE296F" w:rsidRDefault="00BE296F" w:rsidP="00845EB0">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T</w:t>
      </w:r>
      <w:r w:rsidRPr="00BE296F">
        <w:rPr>
          <w:rFonts w:ascii="Times New Roman" w:hAnsi="Times New Roman"/>
          <w:sz w:val="24"/>
          <w:szCs w:val="24"/>
        </w:rPr>
        <w:t>arget</w:t>
      </w:r>
      <w:r>
        <w:rPr>
          <w:rFonts w:ascii="Times New Roman" w:hAnsi="Times New Roman"/>
          <w:sz w:val="24"/>
          <w:szCs w:val="24"/>
        </w:rPr>
        <w:t>ing to decrease smoking behavior</w:t>
      </w:r>
    </w:p>
    <w:p w:rsidR="00974954" w:rsidRDefault="00974954" w:rsidP="00845EB0">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974954" w:rsidRDefault="00974954" w:rsidP="00845EB0">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974954" w:rsidRDefault="00974954" w:rsidP="00845EB0">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974954" w:rsidRDefault="00974954" w:rsidP="00845EB0">
      <w:pPr>
        <w:spacing w:line="480" w:lineRule="auto"/>
        <w:jc w:val="center"/>
        <w:rPr>
          <w:rFonts w:ascii="Times New Roman" w:hAnsi="Times New Roman"/>
          <w:sz w:val="24"/>
          <w:szCs w:val="24"/>
        </w:rPr>
      </w:pPr>
      <w:r>
        <w:rPr>
          <w:rFonts w:ascii="Times New Roman" w:hAnsi="Times New Roman"/>
          <w:sz w:val="24"/>
          <w:szCs w:val="24"/>
        </w:rPr>
        <w:t>Date</w:t>
      </w:r>
    </w:p>
    <w:p w:rsidR="001507C8" w:rsidRDefault="001507C8" w:rsidP="00845EB0">
      <w:pPr>
        <w:spacing w:line="480" w:lineRule="auto"/>
      </w:pPr>
    </w:p>
    <w:p w:rsidR="00BE296F" w:rsidRDefault="00BE296F" w:rsidP="00845EB0">
      <w:pPr>
        <w:spacing w:line="480" w:lineRule="auto"/>
      </w:pPr>
    </w:p>
    <w:p w:rsidR="00BE296F" w:rsidRDefault="00BE296F" w:rsidP="00845EB0">
      <w:pPr>
        <w:spacing w:line="480" w:lineRule="auto"/>
      </w:pPr>
    </w:p>
    <w:p w:rsidR="00BE296F" w:rsidRDefault="00BE296F" w:rsidP="00845EB0">
      <w:pPr>
        <w:spacing w:line="480" w:lineRule="auto"/>
      </w:pPr>
    </w:p>
    <w:p w:rsidR="00BE296F" w:rsidRDefault="00BE296F" w:rsidP="00845EB0">
      <w:pPr>
        <w:spacing w:line="480" w:lineRule="auto"/>
      </w:pPr>
    </w:p>
    <w:p w:rsidR="00BE296F" w:rsidRDefault="00BE296F" w:rsidP="00845EB0">
      <w:pPr>
        <w:spacing w:line="480" w:lineRule="auto"/>
      </w:pPr>
    </w:p>
    <w:p w:rsidR="00BE296F" w:rsidRDefault="00BE296F" w:rsidP="00845EB0">
      <w:pPr>
        <w:spacing w:line="480" w:lineRule="auto"/>
      </w:pPr>
    </w:p>
    <w:p w:rsidR="00845EB0" w:rsidRPr="00845EB0" w:rsidRDefault="00845EB0" w:rsidP="00845EB0">
      <w:pPr>
        <w:spacing w:line="480" w:lineRule="auto"/>
        <w:rPr>
          <w:rFonts w:ascii="Times New Roman" w:hAnsi="Times New Roman"/>
          <w:sz w:val="24"/>
          <w:szCs w:val="24"/>
        </w:rPr>
      </w:pPr>
      <w:r>
        <w:rPr>
          <w:rFonts w:ascii="Times New Roman" w:hAnsi="Times New Roman"/>
          <w:sz w:val="24"/>
          <w:szCs w:val="24"/>
        </w:rPr>
        <w:lastRenderedPageBreak/>
        <w:tab/>
        <w:t>S</w:t>
      </w:r>
      <w:r w:rsidRPr="00845EB0">
        <w:rPr>
          <w:rFonts w:ascii="Times New Roman" w:hAnsi="Times New Roman"/>
          <w:sz w:val="24"/>
          <w:szCs w:val="24"/>
        </w:rPr>
        <w:t>moking behavior is an action that is taken by an individual that is associated with the burning and inhalation of substance. Smoking behavior is multifaceted and includes puffing style, deep inhalation, and the actual act of smoking. This is done at a high rate or frequency. Various health effects have directly been linked to smoking, some of these effects are life-threating and this is why I choose to focus on this topic. These effects include; increased risk for coronary heart disease, development of lung cancer, and also cardiovascular disease. Going by available statistics, smoking is responsible for more than 200,000 people annually and also results in an unnecessary cost of managing smoking-related health complications (Pérez-Stable, &amp; Fuentes-Afflick, 2015). Each day in daily life I interact with hundreds of friends and especially teenagers who are active smokers. This is a behavior that I witness each day and this is why am concerned.</w:t>
      </w:r>
    </w:p>
    <w:p w:rsidR="00845EB0" w:rsidRPr="00845EB0" w:rsidRDefault="00845EB0" w:rsidP="00845EB0">
      <w:pPr>
        <w:spacing w:line="480" w:lineRule="auto"/>
        <w:rPr>
          <w:rFonts w:ascii="Times New Roman" w:hAnsi="Times New Roman"/>
          <w:sz w:val="24"/>
          <w:szCs w:val="24"/>
        </w:rPr>
      </w:pPr>
      <w:r>
        <w:rPr>
          <w:rFonts w:ascii="Times New Roman" w:hAnsi="Times New Roman"/>
          <w:sz w:val="24"/>
          <w:szCs w:val="24"/>
        </w:rPr>
        <w:tab/>
      </w:r>
      <w:r w:rsidRPr="00845EB0">
        <w:rPr>
          <w:rFonts w:ascii="Times New Roman" w:hAnsi="Times New Roman"/>
          <w:sz w:val="24"/>
          <w:szCs w:val="24"/>
        </w:rPr>
        <w:t>Considering that I interact with active smokers each day, I would apply direct observation as a means of collecting data in the case. Direct observation data is very helpful in such a case where the behavior occurs or appears frequently (Ledford &amp; Gast, 2018). It is very easy to spot a smoker on the streets or just anywhere smoking, smoking occurs without warning and this means that it is very easy to collect data using this method. I would prefer to use a scatter plot tool or frequency which is used to record the frequency at which certain behavior is happening. Recording the occurrence of smoking during a finite period. There are various ways through which an individual can collect data using this method depending on the choice of location and the finite time.</w:t>
      </w:r>
    </w:p>
    <w:p w:rsidR="00845EB0" w:rsidRPr="00845EB0" w:rsidRDefault="00845EB0" w:rsidP="00845EB0">
      <w:pPr>
        <w:spacing w:line="480" w:lineRule="auto"/>
        <w:rPr>
          <w:rFonts w:ascii="Times New Roman" w:hAnsi="Times New Roman"/>
          <w:sz w:val="24"/>
          <w:szCs w:val="24"/>
        </w:rPr>
      </w:pPr>
      <w:r>
        <w:rPr>
          <w:rFonts w:ascii="Times New Roman" w:hAnsi="Times New Roman"/>
          <w:sz w:val="24"/>
          <w:szCs w:val="24"/>
        </w:rPr>
        <w:tab/>
      </w:r>
      <w:r w:rsidRPr="00845EB0">
        <w:rPr>
          <w:rFonts w:ascii="Times New Roman" w:hAnsi="Times New Roman"/>
          <w:sz w:val="24"/>
          <w:szCs w:val="24"/>
        </w:rPr>
        <w:t xml:space="preserve">Smoking behavior mostly occurs among teenagers who would want to be noticed or groups that are either disturbed or stressed (Robertson, 2016). It is very rare to spot a smoker smoking alone but they also do so when they are in a group or when there are people around </w:t>
      </w:r>
      <w:r w:rsidRPr="00845EB0">
        <w:rPr>
          <w:rFonts w:ascii="Times New Roman" w:hAnsi="Times New Roman"/>
          <w:sz w:val="24"/>
          <w:szCs w:val="24"/>
        </w:rPr>
        <w:lastRenderedPageBreak/>
        <w:t>them. One can probably note that the data, in this case, would strongly suggest that the function of the smoking behavior is to get attention from the smoker. Collected this data would involve continuously recording data on different days depending on the frequency at which the behavior is witnessed. Twelve days would be enough to collect data, in this case, considering that this is a common behavior.</w:t>
      </w:r>
    </w:p>
    <w:p w:rsidR="00BE296F" w:rsidRDefault="00845EB0" w:rsidP="00845EB0">
      <w:pPr>
        <w:spacing w:line="480" w:lineRule="auto"/>
      </w:pPr>
      <w:r>
        <w:rPr>
          <w:rFonts w:ascii="Times New Roman" w:hAnsi="Times New Roman"/>
          <w:sz w:val="24"/>
          <w:szCs w:val="24"/>
        </w:rPr>
        <w:tab/>
      </w:r>
      <w:r w:rsidRPr="00845EB0">
        <w:rPr>
          <w:rFonts w:ascii="Times New Roman" w:hAnsi="Times New Roman"/>
          <w:sz w:val="24"/>
          <w:szCs w:val="24"/>
        </w:rPr>
        <w:t>Analogue condition function analysis will be very helpful in confirming the consequences and antecedent of the behavior. This can be done from a smoking zone as one observes the behavior of smokers. In this case, a variable is analyzed at a time considering that this analysis method is not accommodative to many variables at a time. After one variable is observed and recorded, another is chosen and the process goes by each time a new variable is under consideration (Ledford &amp; Gast, 2018). After all the variables are considered, all the results that have been recorded whether in a videotape or a paper are analyzed. Analysis of this behavior will follow the ABC format which includes Antecedent, behavior, and consequences.</w:t>
      </w:r>
    </w:p>
    <w:p w:rsidR="00CD7035" w:rsidRDefault="00CD7035" w:rsidP="00845EB0">
      <w:pPr>
        <w:spacing w:line="480" w:lineRule="auto"/>
      </w:pPr>
    </w:p>
    <w:p w:rsidR="00CD7035" w:rsidRDefault="00CD7035" w:rsidP="00845EB0">
      <w:pPr>
        <w:spacing w:line="480" w:lineRule="auto"/>
      </w:pPr>
    </w:p>
    <w:p w:rsidR="00E90A25" w:rsidRDefault="00E90A25" w:rsidP="00845EB0">
      <w:pPr>
        <w:spacing w:line="480" w:lineRule="auto"/>
      </w:pPr>
    </w:p>
    <w:p w:rsidR="00E90A25" w:rsidRDefault="00E90A25" w:rsidP="00845EB0">
      <w:pPr>
        <w:spacing w:line="480" w:lineRule="auto"/>
      </w:pPr>
    </w:p>
    <w:p w:rsidR="00E90A25" w:rsidRDefault="00E90A25" w:rsidP="00845EB0">
      <w:pPr>
        <w:spacing w:line="480" w:lineRule="auto"/>
      </w:pPr>
    </w:p>
    <w:p w:rsidR="00E90A25" w:rsidRDefault="00E90A25" w:rsidP="00845EB0">
      <w:pPr>
        <w:spacing w:line="480" w:lineRule="auto"/>
      </w:pPr>
    </w:p>
    <w:p w:rsidR="00E90A25" w:rsidRDefault="00E90A25" w:rsidP="00845EB0">
      <w:pPr>
        <w:spacing w:line="480" w:lineRule="auto"/>
      </w:pPr>
    </w:p>
    <w:p w:rsidR="00CD7035" w:rsidRDefault="00CD7035" w:rsidP="00845EB0">
      <w:pPr>
        <w:spacing w:line="480" w:lineRule="auto"/>
      </w:pPr>
      <w:bookmarkStart w:id="0" w:name="_GoBack"/>
      <w:bookmarkEnd w:id="0"/>
    </w:p>
    <w:p w:rsidR="00CD7035" w:rsidRPr="00CD7035" w:rsidRDefault="00CD7035" w:rsidP="00845EB0">
      <w:pPr>
        <w:spacing w:line="480" w:lineRule="auto"/>
        <w:jc w:val="center"/>
        <w:rPr>
          <w:rFonts w:ascii="Times New Roman" w:hAnsi="Times New Roman"/>
          <w:sz w:val="24"/>
          <w:szCs w:val="24"/>
        </w:rPr>
      </w:pPr>
      <w:r w:rsidRPr="00CD7035">
        <w:rPr>
          <w:rFonts w:ascii="Times New Roman" w:hAnsi="Times New Roman"/>
          <w:sz w:val="24"/>
          <w:szCs w:val="24"/>
        </w:rPr>
        <w:lastRenderedPageBreak/>
        <w:t>References</w:t>
      </w:r>
    </w:p>
    <w:p w:rsidR="00F43971" w:rsidRPr="00F43971" w:rsidRDefault="00F43971" w:rsidP="00845EB0">
      <w:pPr>
        <w:spacing w:line="480" w:lineRule="auto"/>
        <w:ind w:left="720" w:hanging="720"/>
        <w:rPr>
          <w:rFonts w:ascii="Times New Roman" w:hAnsi="Times New Roman"/>
          <w:i/>
          <w:iCs/>
          <w:sz w:val="24"/>
          <w:szCs w:val="24"/>
        </w:rPr>
      </w:pPr>
      <w:r w:rsidRPr="00F43971">
        <w:rPr>
          <w:rFonts w:ascii="Times New Roman" w:hAnsi="Times New Roman"/>
          <w:sz w:val="24"/>
          <w:szCs w:val="24"/>
        </w:rPr>
        <w:t>Ledford, J.R., &amp; Gast, D. L., (2018). Single case research methodology: Applications in special education and behavioral sciences (3rd ed).</w:t>
      </w:r>
      <w:r w:rsidRPr="00F43971">
        <w:rPr>
          <w:rFonts w:ascii="Times New Roman" w:hAnsi="Times New Roman"/>
          <w:i/>
          <w:iCs/>
          <w:sz w:val="24"/>
          <w:szCs w:val="24"/>
        </w:rPr>
        <w:t xml:space="preserve"> New York: Routledge Publishers. Behavior Analysis for Lasting Change Chapters 8, 9, &amp; 10</w:t>
      </w:r>
    </w:p>
    <w:p w:rsidR="00F43971" w:rsidRPr="00F43971" w:rsidRDefault="00F43971" w:rsidP="00845EB0">
      <w:pPr>
        <w:spacing w:line="480" w:lineRule="auto"/>
        <w:ind w:left="720" w:hanging="720"/>
        <w:rPr>
          <w:rStyle w:val="itempublisher"/>
          <w:rFonts w:ascii="Times New Roman" w:hAnsi="Times New Roman"/>
          <w:sz w:val="24"/>
          <w:szCs w:val="24"/>
        </w:rPr>
      </w:pPr>
      <w:bookmarkStart w:id="1" w:name="_Hlk20347017"/>
      <w:r w:rsidRPr="00F43971">
        <w:rPr>
          <w:rFonts w:ascii="Times New Roman" w:hAnsi="Times New Roman"/>
          <w:sz w:val="24"/>
          <w:szCs w:val="24"/>
        </w:rPr>
        <w:t xml:space="preserve">Pérez-Stable, E J, &amp; Fuentes-Afflick, E. (2015). </w:t>
      </w:r>
      <w:bookmarkEnd w:id="1"/>
      <w:r w:rsidRPr="00F43971">
        <w:rPr>
          <w:rFonts w:ascii="Times New Roman" w:hAnsi="Times New Roman"/>
          <w:i/>
          <w:iCs/>
          <w:sz w:val="24"/>
          <w:szCs w:val="24"/>
        </w:rPr>
        <w:t>Role of clinicians in cigarette smoking prevention</w:t>
      </w:r>
      <w:r w:rsidRPr="00F43971">
        <w:rPr>
          <w:rFonts w:ascii="Times New Roman" w:hAnsi="Times New Roman"/>
          <w:sz w:val="24"/>
          <w:szCs w:val="24"/>
        </w:rPr>
        <w:t>. (</w:t>
      </w:r>
      <w:r w:rsidRPr="00F43971">
        <w:rPr>
          <w:rStyle w:val="itempublisher"/>
          <w:rFonts w:ascii="Times New Roman" w:hAnsi="Times New Roman"/>
          <w:sz w:val="24"/>
          <w:szCs w:val="24"/>
        </w:rPr>
        <w:t>University Park, Pennsylvania]: Pennsylvania State University, 2015.</w:t>
      </w:r>
    </w:p>
    <w:p w:rsidR="00F43971" w:rsidRPr="00F43971" w:rsidRDefault="00F43971" w:rsidP="00845EB0">
      <w:pPr>
        <w:spacing w:line="480" w:lineRule="auto"/>
        <w:ind w:left="720" w:hanging="720"/>
        <w:rPr>
          <w:rFonts w:ascii="Times New Roman" w:hAnsi="Times New Roman"/>
          <w:sz w:val="24"/>
          <w:szCs w:val="24"/>
        </w:rPr>
      </w:pPr>
      <w:r w:rsidRPr="00F43971">
        <w:rPr>
          <w:rFonts w:ascii="Times New Roman" w:hAnsi="Times New Roman"/>
          <w:sz w:val="24"/>
          <w:szCs w:val="24"/>
        </w:rPr>
        <w:t xml:space="preserve">Robertson, N. (2016). </w:t>
      </w:r>
      <w:r w:rsidRPr="00F43971">
        <w:rPr>
          <w:rFonts w:ascii="Times New Roman" w:hAnsi="Times New Roman"/>
          <w:i/>
          <w:iCs/>
          <w:sz w:val="24"/>
          <w:szCs w:val="24"/>
        </w:rPr>
        <w:t>Use of incentives to treat cigarette smoking</w:t>
      </w:r>
      <w:r w:rsidRPr="00F43971">
        <w:rPr>
          <w:rFonts w:ascii="Times New Roman" w:hAnsi="Times New Roman"/>
          <w:sz w:val="24"/>
          <w:szCs w:val="24"/>
        </w:rPr>
        <w:t>.</w:t>
      </w:r>
      <w:r w:rsidRPr="00F43971">
        <w:rPr>
          <w:rStyle w:val="itempublisher"/>
          <w:rFonts w:ascii="Times New Roman" w:hAnsi="Times New Roman"/>
          <w:sz w:val="24"/>
          <w:szCs w:val="24"/>
        </w:rPr>
        <w:t>Duluth, MN: Association for Consumer Research, ©2016.</w:t>
      </w:r>
    </w:p>
    <w:p w:rsidR="00F43971" w:rsidRDefault="00F43971" w:rsidP="00845EB0">
      <w:pPr>
        <w:spacing w:line="480" w:lineRule="auto"/>
      </w:pPr>
    </w:p>
    <w:sectPr w:rsidR="00F43971" w:rsidSect="00BE29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8D9" w:rsidRDefault="008D38D9" w:rsidP="00BE296F">
      <w:pPr>
        <w:spacing w:after="0" w:line="240" w:lineRule="auto"/>
      </w:pPr>
      <w:r>
        <w:separator/>
      </w:r>
    </w:p>
  </w:endnote>
  <w:endnote w:type="continuationSeparator" w:id="1">
    <w:p w:rsidR="008D38D9" w:rsidRDefault="008D38D9" w:rsidP="00BE29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8D9" w:rsidRDefault="008D38D9" w:rsidP="00BE296F">
      <w:pPr>
        <w:spacing w:after="0" w:line="240" w:lineRule="auto"/>
      </w:pPr>
      <w:r>
        <w:separator/>
      </w:r>
    </w:p>
  </w:footnote>
  <w:footnote w:type="continuationSeparator" w:id="1">
    <w:p w:rsidR="008D38D9" w:rsidRDefault="008D38D9" w:rsidP="00BE29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6F" w:rsidRPr="00845EB0" w:rsidRDefault="00BE296F" w:rsidP="00845EB0">
    <w:pPr>
      <w:pStyle w:val="Header"/>
      <w:jc w:val="right"/>
      <w:rPr>
        <w:rFonts w:ascii="Times New Roman" w:hAnsi="Times New Roman"/>
        <w:sz w:val="24"/>
        <w:szCs w:val="24"/>
      </w:rPr>
    </w:pPr>
    <w:r w:rsidRPr="00845EB0">
      <w:rPr>
        <w:rFonts w:ascii="Times New Roman" w:hAnsi="Times New Roman"/>
        <w:sz w:val="24"/>
        <w:szCs w:val="24"/>
      </w:rPr>
      <w:t xml:space="preserve">TARGETING TO DECREASE SMOKING BEHAVIOR                                                             </w:t>
    </w:r>
    <w:sdt>
      <w:sdtPr>
        <w:rPr>
          <w:rFonts w:ascii="Times New Roman" w:hAnsi="Times New Roman"/>
          <w:sz w:val="24"/>
          <w:szCs w:val="24"/>
        </w:rPr>
        <w:id w:val="-643815576"/>
        <w:docPartObj>
          <w:docPartGallery w:val="Page Numbers (Top of Page)"/>
          <w:docPartUnique/>
        </w:docPartObj>
      </w:sdtPr>
      <w:sdtEndPr>
        <w:rPr>
          <w:noProof/>
        </w:rPr>
      </w:sdtEndPr>
      <w:sdtContent>
        <w:r w:rsidR="000360E6" w:rsidRPr="00845EB0">
          <w:rPr>
            <w:rFonts w:ascii="Times New Roman" w:hAnsi="Times New Roman"/>
            <w:sz w:val="24"/>
            <w:szCs w:val="24"/>
          </w:rPr>
          <w:fldChar w:fldCharType="begin"/>
        </w:r>
        <w:r w:rsidRPr="00845EB0">
          <w:rPr>
            <w:rFonts w:ascii="Times New Roman" w:hAnsi="Times New Roman"/>
            <w:sz w:val="24"/>
            <w:szCs w:val="24"/>
          </w:rPr>
          <w:instrText xml:space="preserve"> PAGE   \* MERGEFORMAT </w:instrText>
        </w:r>
        <w:r w:rsidR="000360E6" w:rsidRPr="00845EB0">
          <w:rPr>
            <w:rFonts w:ascii="Times New Roman" w:hAnsi="Times New Roman"/>
            <w:sz w:val="24"/>
            <w:szCs w:val="24"/>
          </w:rPr>
          <w:fldChar w:fldCharType="separate"/>
        </w:r>
        <w:r w:rsidR="00845EB0">
          <w:rPr>
            <w:rFonts w:ascii="Times New Roman" w:hAnsi="Times New Roman"/>
            <w:noProof/>
            <w:sz w:val="24"/>
            <w:szCs w:val="24"/>
          </w:rPr>
          <w:t>2</w:t>
        </w:r>
        <w:r w:rsidR="000360E6" w:rsidRPr="00845EB0">
          <w:rPr>
            <w:rFonts w:ascii="Times New Roman" w:hAnsi="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6F" w:rsidRPr="00845EB0" w:rsidRDefault="00BE296F" w:rsidP="00845EB0">
    <w:pPr>
      <w:pStyle w:val="Header"/>
      <w:jc w:val="right"/>
      <w:rPr>
        <w:rFonts w:ascii="Times New Roman" w:hAnsi="Times New Roman"/>
        <w:sz w:val="24"/>
        <w:szCs w:val="24"/>
      </w:rPr>
    </w:pPr>
    <w:r w:rsidRPr="00845EB0">
      <w:rPr>
        <w:rFonts w:ascii="Times New Roman" w:hAnsi="Times New Roman"/>
        <w:sz w:val="24"/>
        <w:szCs w:val="24"/>
      </w:rPr>
      <w:t xml:space="preserve">Running head: TARGETING TO DECREASE SMOKING BEHAVIOR                                  </w:t>
    </w:r>
    <w:sdt>
      <w:sdtPr>
        <w:rPr>
          <w:rFonts w:ascii="Times New Roman" w:hAnsi="Times New Roman"/>
          <w:sz w:val="24"/>
          <w:szCs w:val="24"/>
        </w:rPr>
        <w:id w:val="1782220271"/>
        <w:docPartObj>
          <w:docPartGallery w:val="Page Numbers (Top of Page)"/>
          <w:docPartUnique/>
        </w:docPartObj>
      </w:sdtPr>
      <w:sdtEndPr>
        <w:rPr>
          <w:noProof/>
        </w:rPr>
      </w:sdtEndPr>
      <w:sdtContent>
        <w:r w:rsidR="000360E6" w:rsidRPr="00845EB0">
          <w:rPr>
            <w:rFonts w:ascii="Times New Roman" w:hAnsi="Times New Roman"/>
            <w:sz w:val="24"/>
            <w:szCs w:val="24"/>
          </w:rPr>
          <w:fldChar w:fldCharType="begin"/>
        </w:r>
        <w:r w:rsidRPr="00845EB0">
          <w:rPr>
            <w:rFonts w:ascii="Times New Roman" w:hAnsi="Times New Roman"/>
            <w:sz w:val="24"/>
            <w:szCs w:val="24"/>
          </w:rPr>
          <w:instrText xml:space="preserve"> PAGE   \* MERGEFORMAT </w:instrText>
        </w:r>
        <w:r w:rsidR="000360E6" w:rsidRPr="00845EB0">
          <w:rPr>
            <w:rFonts w:ascii="Times New Roman" w:hAnsi="Times New Roman"/>
            <w:sz w:val="24"/>
            <w:szCs w:val="24"/>
          </w:rPr>
          <w:fldChar w:fldCharType="separate"/>
        </w:r>
        <w:r w:rsidR="00845EB0">
          <w:rPr>
            <w:rFonts w:ascii="Times New Roman" w:hAnsi="Times New Roman"/>
            <w:noProof/>
            <w:sz w:val="24"/>
            <w:szCs w:val="24"/>
          </w:rPr>
          <w:t>1</w:t>
        </w:r>
        <w:r w:rsidR="000360E6" w:rsidRPr="00845EB0">
          <w:rPr>
            <w:rFonts w:ascii="Times New Roman" w:hAnsi="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15E"/>
    <w:rsid w:val="000360E6"/>
    <w:rsid w:val="0011715E"/>
    <w:rsid w:val="001507C8"/>
    <w:rsid w:val="003D7540"/>
    <w:rsid w:val="004A2162"/>
    <w:rsid w:val="00507E01"/>
    <w:rsid w:val="0052060B"/>
    <w:rsid w:val="005F18DC"/>
    <w:rsid w:val="006B6C03"/>
    <w:rsid w:val="006F24C1"/>
    <w:rsid w:val="00820DE2"/>
    <w:rsid w:val="00845EB0"/>
    <w:rsid w:val="008D38D9"/>
    <w:rsid w:val="009033C5"/>
    <w:rsid w:val="00930DB9"/>
    <w:rsid w:val="00974954"/>
    <w:rsid w:val="00AE6E4F"/>
    <w:rsid w:val="00BE296F"/>
    <w:rsid w:val="00CD7035"/>
    <w:rsid w:val="00DE3BE2"/>
    <w:rsid w:val="00DE6ED0"/>
    <w:rsid w:val="00E10300"/>
    <w:rsid w:val="00E90A25"/>
    <w:rsid w:val="00F43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5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96F"/>
    <w:rPr>
      <w:rFonts w:ascii="Calibri" w:eastAsia="Calibri" w:hAnsi="Calibri" w:cs="Times New Roman"/>
    </w:rPr>
  </w:style>
  <w:style w:type="paragraph" w:styleId="Footer">
    <w:name w:val="footer"/>
    <w:basedOn w:val="Normal"/>
    <w:link w:val="FooterChar"/>
    <w:uiPriority w:val="99"/>
    <w:unhideWhenUsed/>
    <w:rsid w:val="00BE2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96F"/>
    <w:rPr>
      <w:rFonts w:ascii="Calibri" w:eastAsia="Calibri" w:hAnsi="Calibri" w:cs="Times New Roman"/>
    </w:rPr>
  </w:style>
  <w:style w:type="character" w:customStyle="1" w:styleId="itempublisher">
    <w:name w:val="itempublisher"/>
    <w:basedOn w:val="DefaultParagraphFont"/>
    <w:rsid w:val="00F4397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2019-09-26T11:19:00Z</dcterms:created>
  <dcterms:modified xsi:type="dcterms:W3CDTF">2019-09-26T11:19:00Z</dcterms:modified>
</cp:coreProperties>
</file>